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:rsidR="004A2F86" w:rsidRPr="00BB010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</w:p>
    <w:p w:rsidR="004A2F86" w:rsidRPr="007B2B9D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365F91" w:themeColor="accent1" w:themeShade="BF"/>
        </w:rPr>
      </w:pPr>
      <w:r w:rsidRPr="007B2B9D">
        <w:rPr>
          <w:rFonts w:ascii="Bookman Old Style" w:hAnsi="Bookman Old Style" w:cs="TimesNewRoman,Bold"/>
          <w:b/>
          <w:bCs/>
          <w:color w:val="365F91" w:themeColor="accent1" w:themeShade="BF"/>
        </w:rPr>
        <w:t>ΑΙΤΗΣΗ ΣΥΜΜΕΤΟΧΗΣ ΣΤΟ</w:t>
      </w:r>
    </w:p>
    <w:p w:rsidR="004A2F86" w:rsidRPr="007B2B9D" w:rsidRDefault="00F32400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365F91" w:themeColor="accent1" w:themeShade="BF"/>
        </w:rPr>
      </w:pPr>
      <w:bookmarkStart w:id="0" w:name="_GoBack"/>
      <w:bookmarkEnd w:id="0"/>
      <w:r>
        <w:rPr>
          <w:rFonts w:ascii="Bookman Old Style" w:hAnsi="Bookman Old Style" w:cs="TimesNewRoman,Bold"/>
          <w:b/>
          <w:bCs/>
          <w:color w:val="365F91" w:themeColor="accent1" w:themeShade="BF"/>
        </w:rPr>
        <w:t>ΕΠΙΜΟΡΦΩΤΙΚΟΥ</w:t>
      </w:r>
      <w:r w:rsidR="006F39EC">
        <w:rPr>
          <w:rFonts w:ascii="Bookman Old Style" w:hAnsi="Bookman Old Style" w:cs="TimesNewRoman,Bold"/>
          <w:b/>
          <w:bCs/>
          <w:color w:val="365F91" w:themeColor="accent1" w:themeShade="BF"/>
        </w:rPr>
        <w:t xml:space="preserve"> </w:t>
      </w:r>
      <w:r w:rsidR="004A2F86" w:rsidRPr="007B2B9D">
        <w:rPr>
          <w:rFonts w:ascii="Bookman Old Style" w:hAnsi="Bookman Old Style" w:cs="TimesNewRoman,Bold"/>
          <w:b/>
          <w:bCs/>
          <w:color w:val="365F91" w:themeColor="accent1" w:themeShade="BF"/>
        </w:rPr>
        <w:t>ΣΕΜΙΝΑΡΙΟ</w:t>
      </w:r>
      <w:r>
        <w:rPr>
          <w:rFonts w:ascii="Bookman Old Style" w:hAnsi="Bookman Old Style" w:cs="TimesNewRoman,Bold"/>
          <w:b/>
          <w:bCs/>
          <w:color w:val="365F91" w:themeColor="accent1" w:themeShade="BF"/>
        </w:rPr>
        <w:t>Υ</w:t>
      </w:r>
    </w:p>
    <w:p w:rsidR="00BB434D" w:rsidRPr="00DA41AE" w:rsidRDefault="003E251B" w:rsidP="00BB434D">
      <w:pPr>
        <w:jc w:val="both"/>
        <w:rPr>
          <w:rFonts w:ascii="Bookman Old Style" w:hAnsi="Bookman Old Style" w:cs="TimesNewRoman,Bold"/>
          <w:b/>
          <w:color w:val="365F91" w:themeColor="accent1" w:themeShade="BF"/>
          <w:sz w:val="28"/>
          <w:szCs w:val="28"/>
        </w:rPr>
      </w:pPr>
      <w:r>
        <w:rPr>
          <w:rFonts w:ascii="Bookman Old Style" w:hAnsi="Bookman Old Style" w:cs="TimesNewRoman,Bold"/>
          <w:b/>
          <w:noProof/>
          <w:color w:val="365F91" w:themeColor="accent1" w:themeShade="BF"/>
          <w:sz w:val="28"/>
          <w:szCs w:val="28"/>
        </w:rPr>
        <w:pict>
          <v:rect id="_x0000_s1026" style="position:absolute;left:0;text-align:left;margin-left:-6pt;margin-top:12.5pt;width:426.75pt;height:71.25pt;z-index:-251658752"/>
        </w:pict>
      </w:r>
    </w:p>
    <w:p w:rsidR="00BB434D" w:rsidRPr="00DA41AE" w:rsidRDefault="002B6422" w:rsidP="00BB434D">
      <w:pPr>
        <w:jc w:val="center"/>
        <w:rPr>
          <w:rFonts w:ascii="Bookman Old Style" w:hAnsi="Bookman Old Style"/>
          <w:b/>
          <w:bCs/>
          <w:color w:val="1F497D" w:themeColor="text2"/>
          <w:sz w:val="28"/>
          <w:szCs w:val="28"/>
        </w:rPr>
      </w:pPr>
      <w:r w:rsidRPr="00DA41AE">
        <w:rPr>
          <w:rFonts w:ascii="Bookman Old Style" w:hAnsi="Bookman Old Style" w:cs="TimesNewRoman,Bold"/>
          <w:b/>
          <w:color w:val="1F497D" w:themeColor="text2"/>
          <w:sz w:val="28"/>
          <w:szCs w:val="28"/>
        </w:rPr>
        <w:t>«</w:t>
      </w:r>
      <w:r w:rsidR="00BB434D" w:rsidRPr="00DA41AE">
        <w:rPr>
          <w:rFonts w:ascii="Bookman Old Style" w:hAnsi="Bookman Old Style"/>
          <w:b/>
          <w:bCs/>
          <w:color w:val="1F497D" w:themeColor="text2"/>
          <w:sz w:val="28"/>
          <w:szCs w:val="28"/>
        </w:rPr>
        <w:t>Γ’ Κατηγορίας Βιβλία (Διπλογραφικά) –</w:t>
      </w:r>
    </w:p>
    <w:p w:rsidR="00544C23" w:rsidRPr="00743A2B" w:rsidRDefault="00BB434D" w:rsidP="00BB434D">
      <w:pPr>
        <w:jc w:val="center"/>
        <w:rPr>
          <w:rFonts w:ascii="Bookman Old Style" w:hAnsi="Bookman Old Style" w:cs="TimesNewRoman,Bold"/>
          <w:b/>
          <w:bCs/>
          <w:color w:val="1F497D" w:themeColor="text2"/>
          <w:sz w:val="28"/>
          <w:szCs w:val="28"/>
        </w:rPr>
      </w:pPr>
      <w:r w:rsidRPr="00DA41AE">
        <w:rPr>
          <w:rFonts w:ascii="Bookman Old Style" w:hAnsi="Bookman Old Style"/>
          <w:b/>
          <w:bCs/>
          <w:color w:val="1F497D" w:themeColor="text2"/>
          <w:sz w:val="28"/>
          <w:szCs w:val="28"/>
        </w:rPr>
        <w:t>Μηχανογραφημένη Λογιστική</w:t>
      </w:r>
      <w:r w:rsidR="0074585A" w:rsidRPr="00DA41AE">
        <w:rPr>
          <w:rFonts w:ascii="Bookman Old Style" w:hAnsi="Bookman Old Style"/>
          <w:b/>
          <w:bCs/>
          <w:color w:val="1F497D" w:themeColor="text2"/>
          <w:sz w:val="28"/>
          <w:szCs w:val="28"/>
        </w:rPr>
        <w:t>»</w:t>
      </w:r>
      <w:r w:rsidR="00743A2B" w:rsidRPr="00743A2B">
        <w:rPr>
          <w:rFonts w:ascii="Bookman Old Style" w:hAnsi="Bookman Old Style"/>
          <w:b/>
          <w:bCs/>
          <w:color w:val="1F497D" w:themeColor="text2"/>
          <w:sz w:val="28"/>
          <w:szCs w:val="28"/>
        </w:rPr>
        <w:t xml:space="preserve"> </w:t>
      </w:r>
      <w:r w:rsidR="00743A2B">
        <w:rPr>
          <w:rFonts w:ascii="Bookman Old Style" w:hAnsi="Bookman Old Style"/>
          <w:b/>
          <w:bCs/>
          <w:color w:val="1F497D" w:themeColor="text2"/>
          <w:sz w:val="28"/>
          <w:szCs w:val="28"/>
        </w:rPr>
        <w:t>για νέους πτυχιούχους</w:t>
      </w:r>
    </w:p>
    <w:p w:rsidR="00F66BA6" w:rsidRPr="00BB0105" w:rsidRDefault="00F66BA6" w:rsidP="00BB0105">
      <w:pPr>
        <w:jc w:val="both"/>
        <w:rPr>
          <w:rFonts w:ascii="Bodoni MT Black" w:eastAsia="Calibri" w:hAnsi="Bodoni MT Black"/>
          <w:b/>
          <w:sz w:val="16"/>
          <w:szCs w:val="16"/>
        </w:rPr>
      </w:pPr>
    </w:p>
    <w:p w:rsidR="004A2F86" w:rsidRDefault="004A2F86" w:rsidP="000E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"/>
          <w:color w:val="1F497D"/>
        </w:rPr>
      </w:pPr>
      <w:r w:rsidRPr="003100D3">
        <w:rPr>
          <w:rFonts w:ascii="Bookman Old Style" w:hAnsi="Bookman Old Style" w:cs="TimesNewRoman"/>
          <w:color w:val="1F497D"/>
        </w:rPr>
        <w:t xml:space="preserve"> </w:t>
      </w:r>
    </w:p>
    <w:p w:rsidR="00BB434D" w:rsidRPr="00F32400" w:rsidRDefault="00BB434D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,Bold"/>
          <w:b/>
          <w:bCs/>
          <w:color w:val="1F497D"/>
        </w:rPr>
      </w:pPr>
    </w:p>
    <w:p w:rsidR="004A2F86" w:rsidRPr="00B96933" w:rsidRDefault="00CA0C5A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color w:val="1F497D"/>
          <w:sz w:val="22"/>
          <w:szCs w:val="22"/>
        </w:rPr>
      </w:pPr>
      <w:r>
        <w:rPr>
          <w:rFonts w:ascii="Bookman Old Style" w:hAnsi="Bookman Old Style" w:cs="TimesNewRoman,Bold"/>
          <w:b/>
          <w:bCs/>
          <w:color w:val="1F497D"/>
        </w:rPr>
        <w:t>Χώρος διεξαγωγής:</w:t>
      </w:r>
      <w:r w:rsidR="00105443">
        <w:rPr>
          <w:rFonts w:ascii="Bookman Old Style" w:hAnsi="Bookman Old Style" w:cs="TimesNewRoman,Bold"/>
          <w:b/>
          <w:bCs/>
          <w:color w:val="1F497D"/>
        </w:rPr>
        <w:t xml:space="preserve"> </w:t>
      </w:r>
      <w:r w:rsidR="00BB434D">
        <w:rPr>
          <w:rFonts w:ascii="Bookman Old Style" w:hAnsi="Bookman Old Style"/>
          <w:b/>
          <w:bCs/>
          <w:color w:val="1F497D"/>
          <w:sz w:val="22"/>
          <w:szCs w:val="22"/>
        </w:rPr>
        <w:t>ΕΛΜΕΠΑ</w:t>
      </w:r>
    </w:p>
    <w:p w:rsidR="003A7089" w:rsidRPr="004D5947" w:rsidRDefault="003A7089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color w:val="DDD9C3" w:themeColor="background2" w:themeShade="E6"/>
          <w:sz w:val="22"/>
          <w:szCs w:val="22"/>
        </w:rPr>
      </w:pPr>
    </w:p>
    <w:p w:rsidR="003A7089" w:rsidRDefault="004A2F86" w:rsidP="00D8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b/>
          <w:color w:val="1F497D" w:themeColor="text2"/>
        </w:rPr>
      </w:pPr>
      <w:r>
        <w:rPr>
          <w:rFonts w:ascii="Bookman Old Style" w:hAnsi="Bookman Old Style"/>
          <w:b/>
          <w:bCs/>
          <w:color w:val="1F497D"/>
        </w:rPr>
        <w:t>Χρόνος διεξαγωγής</w:t>
      </w:r>
      <w:r w:rsidR="006C09BA">
        <w:rPr>
          <w:rFonts w:ascii="Bookman Old Style" w:hAnsi="Bookman Old Style"/>
          <w:b/>
          <w:bCs/>
          <w:color w:val="1F497D"/>
        </w:rPr>
        <w:t xml:space="preserve">: </w:t>
      </w:r>
      <w:r w:rsidR="00BB434D">
        <w:rPr>
          <w:rFonts w:ascii="Bookman Old Style" w:hAnsi="Bookman Old Style" w:cs="TimesNewRoman"/>
          <w:b/>
          <w:color w:val="1F497D" w:themeColor="text2"/>
        </w:rPr>
        <w:t xml:space="preserve">Ως η ανακοίνωση </w:t>
      </w:r>
    </w:p>
    <w:p w:rsidR="00BE0ECD" w:rsidRPr="003A7089" w:rsidRDefault="00BE0ECD" w:rsidP="00D8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b/>
          <w:color w:val="1F497D" w:themeColor="text2"/>
        </w:rPr>
      </w:pPr>
    </w:p>
    <w:p w:rsidR="004A2F86" w:rsidRPr="009900D5" w:rsidRDefault="004D5947" w:rsidP="00D8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1F497D"/>
        </w:rPr>
      </w:pPr>
      <w:r w:rsidRPr="009900D5">
        <w:rPr>
          <w:rFonts w:ascii="Bookman Old Style" w:hAnsi="Bookman Old Style"/>
          <w:b/>
          <w:bCs/>
          <w:color w:val="1F497D"/>
        </w:rPr>
        <w:t>Ώρες διεξαγωγή</w:t>
      </w:r>
      <w:r w:rsidR="004A2F86" w:rsidRPr="009900D5">
        <w:rPr>
          <w:rFonts w:ascii="Bookman Old Style" w:hAnsi="Bookman Old Style"/>
          <w:b/>
          <w:bCs/>
          <w:color w:val="1F497D"/>
        </w:rPr>
        <w:t>ς</w:t>
      </w:r>
      <w:r w:rsidRPr="009900D5">
        <w:rPr>
          <w:rFonts w:ascii="Bookman Old Style" w:hAnsi="Bookman Old Style"/>
          <w:b/>
          <w:bCs/>
          <w:color w:val="1F497D"/>
        </w:rPr>
        <w:t>:</w:t>
      </w:r>
      <w:r w:rsidR="00BB434D">
        <w:rPr>
          <w:rFonts w:ascii="Bookman Old Style" w:hAnsi="Bookman Old Style"/>
          <w:b/>
          <w:bCs/>
          <w:color w:val="1F497D"/>
        </w:rPr>
        <w:t xml:space="preserve"> Ως η ανακοίνωση 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Bookman Old Style" w:hAnsi="Bookman Old Style" w:cs="TimesNewRoman"/>
          <w:color w:val="1F497D"/>
        </w:rPr>
      </w:pPr>
      <w:r w:rsidRPr="004A2F86">
        <w:rPr>
          <w:rFonts w:ascii="Bookman Old Style" w:hAnsi="Bookman Old Style" w:cs="TimesNewRoman"/>
          <w:color w:val="1F497D"/>
        </w:rPr>
        <w:t xml:space="preserve">                          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ΠΛΗΡΟΦΟΡΙΑΚΑ ΣΤΟΙΧΕΙΑ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1. ΕΠΩΝΥΜΟ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2. ΟΝΟΜΑ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…………………………………………………………………….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3. ΠΑΤΡΩΝΥΜΟ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4. ΑΡ. ΑΔΕΙΑΣ Λ/Φ: …….</w:t>
      </w:r>
      <w:r w:rsidRPr="004A2F86">
        <w:rPr>
          <w:rFonts w:ascii="Bookman Old Style" w:hAnsi="Bookman Old Style" w:cs="TimesNewRoman"/>
          <w:color w:val="1F497D"/>
        </w:rPr>
        <w:t>.</w:t>
      </w:r>
      <w:r>
        <w:rPr>
          <w:rFonts w:ascii="Bookman Old Style" w:hAnsi="Bookman Old Style" w:cs="TimesNewRoman"/>
          <w:color w:val="1F497D"/>
        </w:rPr>
        <w:t>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5. ΤΗΛΕΦΩΝΟ: ……………………………………………………………….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 xml:space="preserve">6. e- </w:t>
      </w:r>
      <w:proofErr w:type="spellStart"/>
      <w:r>
        <w:rPr>
          <w:rFonts w:ascii="Bookman Old Style" w:hAnsi="Bookman Old Style" w:cs="TimesNewRoman"/>
          <w:color w:val="1F497D"/>
        </w:rPr>
        <w:t>mail</w:t>
      </w:r>
      <w:proofErr w:type="spellEnd"/>
      <w:r>
        <w:rPr>
          <w:rFonts w:ascii="Bookman Old Style" w:hAnsi="Bookman Old Style" w:cs="TimesNewRoman"/>
          <w:color w:val="1F497D"/>
        </w:rPr>
        <w:t>: ………………………………………………………………………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ΑΡ. ΠΡΩΤ.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ΗΜΕΡΟΜΗΝΙΑ ……. / ……. / ……..</w:t>
      </w:r>
    </w:p>
    <w:p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  <w:r>
        <w:rPr>
          <w:rFonts w:ascii="Bookman Old Style" w:hAnsi="Bookman Old Style"/>
          <w:color w:val="1F497D"/>
        </w:rPr>
        <w:t xml:space="preserve">Δικαίωμα συμμετοχής έχουν τα </w:t>
      </w:r>
      <w:r w:rsidR="00DA41AE" w:rsidRPr="00DA41AE">
        <w:rPr>
          <w:rFonts w:ascii="Bookman Old Style" w:hAnsi="Bookman Old Style"/>
          <w:b/>
          <w:color w:val="1F497D"/>
          <w:u w:val="single"/>
        </w:rPr>
        <w:t>νέα</w:t>
      </w:r>
      <w:r w:rsidR="00DA41AE">
        <w:rPr>
          <w:rFonts w:ascii="Bookman Old Style" w:hAnsi="Bookman Old Style"/>
          <w:color w:val="1F497D"/>
        </w:rPr>
        <w:t xml:space="preserve"> </w:t>
      </w:r>
      <w:r>
        <w:rPr>
          <w:rFonts w:ascii="Bookman Old Style" w:hAnsi="Bookman Old Style"/>
          <w:color w:val="1F497D"/>
        </w:rPr>
        <w:t>Μέλη του ΟΕΕ που έχουν εξοφλήσει τη συνδρομή έτους 20</w:t>
      </w:r>
      <w:r w:rsidR="007B6403">
        <w:rPr>
          <w:rFonts w:ascii="Bookman Old Style" w:hAnsi="Bookman Old Style"/>
          <w:color w:val="1F497D"/>
        </w:rPr>
        <w:t>2</w:t>
      </w:r>
      <w:r w:rsidR="007B6403" w:rsidRPr="007B6403">
        <w:rPr>
          <w:rFonts w:ascii="Bookman Old Style" w:hAnsi="Bookman Old Style"/>
          <w:color w:val="1F497D"/>
        </w:rPr>
        <w:t>2</w:t>
      </w:r>
      <w:r>
        <w:rPr>
          <w:rFonts w:ascii="Bookman Old Style" w:hAnsi="Bookman Old Style"/>
          <w:color w:val="1F497D"/>
        </w:rPr>
        <w:t xml:space="preserve">, οι </w:t>
      </w:r>
      <w:r w:rsidR="00DA41AE" w:rsidRPr="00DA41AE">
        <w:rPr>
          <w:rFonts w:ascii="Bookman Old Style" w:hAnsi="Bookman Old Style"/>
          <w:b/>
          <w:color w:val="1F497D"/>
          <w:u w:val="single"/>
        </w:rPr>
        <w:t>νέοι</w:t>
      </w:r>
      <w:r w:rsidR="00DA41AE">
        <w:rPr>
          <w:rFonts w:ascii="Bookman Old Style" w:hAnsi="Bookman Old Style"/>
          <w:color w:val="1F497D"/>
        </w:rPr>
        <w:t xml:space="preserve"> </w:t>
      </w:r>
      <w:r>
        <w:rPr>
          <w:rFonts w:ascii="Bookman Old Style" w:hAnsi="Bookman Old Style"/>
          <w:color w:val="1F497D"/>
        </w:rPr>
        <w:t>Λογιστές Φοροτεχνικοί, που έχουν ανανεώσει την Επαγγελματική τους Ταυτότητα για το έτος 20</w:t>
      </w:r>
      <w:r w:rsidR="007B6403">
        <w:rPr>
          <w:rFonts w:ascii="Bookman Old Style" w:hAnsi="Bookman Old Style"/>
          <w:color w:val="1F497D"/>
        </w:rPr>
        <w:t>2</w:t>
      </w:r>
      <w:r w:rsidR="007B6403" w:rsidRPr="007B6403">
        <w:rPr>
          <w:rFonts w:ascii="Bookman Old Style" w:hAnsi="Bookman Old Style"/>
          <w:color w:val="1F497D"/>
        </w:rPr>
        <w:t>2</w:t>
      </w:r>
      <w:r>
        <w:rPr>
          <w:rFonts w:ascii="Bookman Old Style" w:hAnsi="Bookman Old Style"/>
          <w:color w:val="1F497D"/>
        </w:rPr>
        <w:t xml:space="preserve"> καθώς και οι άνεργοι και μη απασχολούμενοι Οικονομολόγοι και Λογιστές Φοροτεχνικοί με τις προϋποθέσεις που αναφέρονται στη σχετική ανακοίνωση.</w:t>
      </w:r>
    </w:p>
    <w:p w:rsidR="009900D5" w:rsidRDefault="009900D5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:rsidR="009900D5" w:rsidRPr="009900D5" w:rsidRDefault="009900D5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TimesNewRoman"/>
          <w:b/>
          <w:color w:val="1F497D"/>
        </w:rPr>
      </w:pPr>
      <w:r w:rsidRPr="009900D5">
        <w:rPr>
          <w:rFonts w:ascii="Bookman Old Style" w:hAnsi="Bookman Old Style"/>
          <w:b/>
          <w:color w:val="1F497D"/>
        </w:rPr>
        <w:t>Αιτή</w:t>
      </w:r>
      <w:r w:rsidR="00455FE0">
        <w:rPr>
          <w:rFonts w:ascii="Bookman Old Style" w:hAnsi="Bookman Old Style"/>
          <w:b/>
          <w:color w:val="1F497D"/>
        </w:rPr>
        <w:t>σεις συμμετοχής έως τη</w:t>
      </w:r>
      <w:r w:rsidR="00BB434D">
        <w:rPr>
          <w:rFonts w:ascii="Bookman Old Style" w:hAnsi="Bookman Old Style"/>
          <w:b/>
          <w:color w:val="1F497D"/>
        </w:rPr>
        <w:t xml:space="preserve"> Τετάρτη 30</w:t>
      </w:r>
      <w:r w:rsidR="00B96933">
        <w:rPr>
          <w:rFonts w:ascii="Bookman Old Style" w:hAnsi="Bookman Old Style"/>
          <w:b/>
          <w:color w:val="1F497D"/>
        </w:rPr>
        <w:t>/</w:t>
      </w:r>
      <w:r w:rsidR="00BB434D">
        <w:rPr>
          <w:rFonts w:ascii="Bookman Old Style" w:hAnsi="Bookman Old Style"/>
          <w:b/>
          <w:color w:val="1F497D"/>
        </w:rPr>
        <w:t>11</w:t>
      </w:r>
      <w:r w:rsidRPr="009900D5">
        <w:rPr>
          <w:rFonts w:ascii="Bookman Old Style" w:hAnsi="Bookman Old Style"/>
          <w:b/>
          <w:color w:val="1F497D"/>
        </w:rPr>
        <w:t>/2022</w:t>
      </w:r>
    </w:p>
    <w:p w:rsidR="004A2F86" w:rsidRPr="009900D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/>
          <w:b/>
          <w:color w:val="1F497D"/>
        </w:rPr>
      </w:pPr>
    </w:p>
    <w:p w:rsidR="004A2F86" w:rsidRDefault="004A2F86" w:rsidP="004A2F86">
      <w:pPr>
        <w:autoSpaceDE w:val="0"/>
        <w:autoSpaceDN w:val="0"/>
        <w:adjustRightInd w:val="0"/>
        <w:jc w:val="center"/>
      </w:pPr>
    </w:p>
    <w:p w:rsidR="00C26E1D" w:rsidRDefault="00C26E1D" w:rsidP="004A2F86">
      <w:pPr>
        <w:autoSpaceDE w:val="0"/>
        <w:autoSpaceDN w:val="0"/>
        <w:adjustRightInd w:val="0"/>
        <w:jc w:val="center"/>
      </w:pPr>
    </w:p>
    <w:p w:rsidR="004A2F86" w:rsidRDefault="004A2F86" w:rsidP="004A2F86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color w:val="1F497D"/>
        </w:rPr>
      </w:pPr>
      <w:r>
        <w:rPr>
          <w:rFonts w:ascii="Bookman Old Style" w:hAnsi="Bookman Old Style" w:cs="TimesNewRoman,Bold"/>
          <w:b/>
          <w:bCs/>
          <w:color w:val="1F497D"/>
        </w:rPr>
        <w:t xml:space="preserve">             </w:t>
      </w:r>
    </w:p>
    <w:sectPr w:rsidR="004A2F86" w:rsidSect="00F14186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86"/>
    <w:rsid w:val="00020FC2"/>
    <w:rsid w:val="0008614D"/>
    <w:rsid w:val="00096FF7"/>
    <w:rsid w:val="000A44E0"/>
    <w:rsid w:val="000A5958"/>
    <w:rsid w:val="000D62E1"/>
    <w:rsid w:val="000E7008"/>
    <w:rsid w:val="00105443"/>
    <w:rsid w:val="001131D0"/>
    <w:rsid w:val="001C0221"/>
    <w:rsid w:val="0023449A"/>
    <w:rsid w:val="002955E6"/>
    <w:rsid w:val="002A2B12"/>
    <w:rsid w:val="002B6422"/>
    <w:rsid w:val="003100D3"/>
    <w:rsid w:val="00330586"/>
    <w:rsid w:val="003326A0"/>
    <w:rsid w:val="00342708"/>
    <w:rsid w:val="00344C7F"/>
    <w:rsid w:val="00344DA0"/>
    <w:rsid w:val="00362D3F"/>
    <w:rsid w:val="00395A9F"/>
    <w:rsid w:val="003A5927"/>
    <w:rsid w:val="003A7089"/>
    <w:rsid w:val="003E251B"/>
    <w:rsid w:val="00400615"/>
    <w:rsid w:val="004255F2"/>
    <w:rsid w:val="00455FE0"/>
    <w:rsid w:val="004752A7"/>
    <w:rsid w:val="004A1585"/>
    <w:rsid w:val="004A2F86"/>
    <w:rsid w:val="004D5947"/>
    <w:rsid w:val="004F716C"/>
    <w:rsid w:val="0050202D"/>
    <w:rsid w:val="00502068"/>
    <w:rsid w:val="00502739"/>
    <w:rsid w:val="005062F0"/>
    <w:rsid w:val="00523D88"/>
    <w:rsid w:val="00544C23"/>
    <w:rsid w:val="00563DF6"/>
    <w:rsid w:val="005D58CB"/>
    <w:rsid w:val="006030A1"/>
    <w:rsid w:val="0062270D"/>
    <w:rsid w:val="00625243"/>
    <w:rsid w:val="0063297E"/>
    <w:rsid w:val="0064418C"/>
    <w:rsid w:val="006A3A7D"/>
    <w:rsid w:val="006C09BA"/>
    <w:rsid w:val="006E0FDC"/>
    <w:rsid w:val="006E47E3"/>
    <w:rsid w:val="006E51A3"/>
    <w:rsid w:val="006F39EC"/>
    <w:rsid w:val="00702292"/>
    <w:rsid w:val="007268B4"/>
    <w:rsid w:val="00743A2B"/>
    <w:rsid w:val="0074585A"/>
    <w:rsid w:val="00746432"/>
    <w:rsid w:val="007631BF"/>
    <w:rsid w:val="0077189F"/>
    <w:rsid w:val="007B2B9D"/>
    <w:rsid w:val="007B3361"/>
    <w:rsid w:val="007B6403"/>
    <w:rsid w:val="007C71EC"/>
    <w:rsid w:val="00805FA1"/>
    <w:rsid w:val="00811C28"/>
    <w:rsid w:val="00813DF8"/>
    <w:rsid w:val="00893F7A"/>
    <w:rsid w:val="008A7BC5"/>
    <w:rsid w:val="008B2109"/>
    <w:rsid w:val="008D6EF6"/>
    <w:rsid w:val="008E2E96"/>
    <w:rsid w:val="00933574"/>
    <w:rsid w:val="0095026B"/>
    <w:rsid w:val="009900D5"/>
    <w:rsid w:val="009B026F"/>
    <w:rsid w:val="009C75B7"/>
    <w:rsid w:val="00A424EB"/>
    <w:rsid w:val="00AB2398"/>
    <w:rsid w:val="00AE33EF"/>
    <w:rsid w:val="00B25476"/>
    <w:rsid w:val="00B502F5"/>
    <w:rsid w:val="00B54205"/>
    <w:rsid w:val="00B57DC6"/>
    <w:rsid w:val="00B83582"/>
    <w:rsid w:val="00B96933"/>
    <w:rsid w:val="00BB0105"/>
    <w:rsid w:val="00BB434D"/>
    <w:rsid w:val="00BE0ECD"/>
    <w:rsid w:val="00C01B56"/>
    <w:rsid w:val="00C26E1D"/>
    <w:rsid w:val="00C85603"/>
    <w:rsid w:val="00CA0C5A"/>
    <w:rsid w:val="00D3553F"/>
    <w:rsid w:val="00D56A11"/>
    <w:rsid w:val="00D73BED"/>
    <w:rsid w:val="00D8036D"/>
    <w:rsid w:val="00D87519"/>
    <w:rsid w:val="00DA41AE"/>
    <w:rsid w:val="00DA5487"/>
    <w:rsid w:val="00E1477F"/>
    <w:rsid w:val="00E923FC"/>
    <w:rsid w:val="00EB1736"/>
    <w:rsid w:val="00EF1EFA"/>
    <w:rsid w:val="00EF422D"/>
    <w:rsid w:val="00F012CD"/>
    <w:rsid w:val="00F14186"/>
    <w:rsid w:val="00F32400"/>
    <w:rsid w:val="00F60D14"/>
    <w:rsid w:val="00F66BA6"/>
    <w:rsid w:val="00FB44ED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4A2F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458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nhideWhenUsed/>
    <w:rsid w:val="007458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5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304B-7A5B-4FA6-82E6-CD3772C7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oee-2pt</dc:creator>
  <cp:keywords/>
  <dc:description/>
  <cp:lastModifiedBy>Olympias</cp:lastModifiedBy>
  <cp:revision>76</cp:revision>
  <cp:lastPrinted>2017-03-22T11:42:00Z</cp:lastPrinted>
  <dcterms:created xsi:type="dcterms:W3CDTF">2017-03-15T12:13:00Z</dcterms:created>
  <dcterms:modified xsi:type="dcterms:W3CDTF">2022-11-24T08:58:00Z</dcterms:modified>
</cp:coreProperties>
</file>